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EB" w:rsidRDefault="000B0EEB"/>
    <w:p w:rsidR="00707946" w:rsidRPr="00707946" w:rsidRDefault="00707946" w:rsidP="00707946">
      <w:pPr>
        <w:jc w:val="center"/>
        <w:rPr>
          <w:b/>
          <w:bCs/>
        </w:rPr>
      </w:pPr>
      <w:r w:rsidRPr="00707946">
        <w:rPr>
          <w:b/>
          <w:bCs/>
        </w:rPr>
        <w:t>Yolculuk</w:t>
      </w:r>
      <w:r>
        <w:rPr>
          <w:b/>
          <w:bCs/>
        </w:rPr>
        <w:t>ta Okunacak</w:t>
      </w:r>
      <w:r w:rsidRPr="00707946">
        <w:rPr>
          <w:b/>
          <w:bCs/>
        </w:rPr>
        <w:t xml:space="preserve"> Ayet</w:t>
      </w:r>
      <w:r>
        <w:rPr>
          <w:b/>
          <w:bCs/>
        </w:rPr>
        <w:t>-i Kerîmeler</w:t>
      </w:r>
    </w:p>
    <w:p w:rsidR="00707946" w:rsidRPr="00E56CB0" w:rsidRDefault="00707946">
      <w:pPr>
        <w:rPr>
          <w:b/>
          <w:bCs/>
        </w:rPr>
      </w:pPr>
      <w:r w:rsidRPr="00E56CB0">
        <w:rPr>
          <w:b/>
          <w:bCs/>
        </w:rPr>
        <w:t xml:space="preserve">Hûd </w:t>
      </w:r>
      <w:proofErr w:type="spellStart"/>
      <w:r w:rsidRPr="00E56CB0">
        <w:rPr>
          <w:b/>
          <w:bCs/>
        </w:rPr>
        <w:t>Sûresi</w:t>
      </w:r>
      <w:proofErr w:type="spellEnd"/>
      <w:r w:rsidRPr="00E56CB0">
        <w:rPr>
          <w:b/>
          <w:bCs/>
        </w:rPr>
        <w:t xml:space="preserve"> 11/41. </w:t>
      </w:r>
      <w:proofErr w:type="spellStart"/>
      <w:r w:rsidRPr="00E56CB0">
        <w:rPr>
          <w:b/>
          <w:bCs/>
        </w:rPr>
        <w:t>Âyet</w:t>
      </w:r>
      <w:proofErr w:type="spellEnd"/>
      <w:r w:rsidRPr="00E56CB0">
        <w:rPr>
          <w:b/>
          <w:bCs/>
        </w:rPr>
        <w:t>-i Kerîme:</w:t>
      </w:r>
    </w:p>
    <w:p w:rsidR="00707946" w:rsidRPr="006C629E" w:rsidRDefault="00707946" w:rsidP="00F91975">
      <w:pPr>
        <w:autoSpaceDE w:val="0"/>
        <w:autoSpaceDN w:val="0"/>
        <w:bidi/>
        <w:adjustRightInd w:val="0"/>
        <w:spacing w:after="0" w:line="240" w:lineRule="auto"/>
        <w:rPr>
          <w:rFonts w:ascii="HASENAT" w:hAnsi="HASENAT" w:cs="HASENAT"/>
          <w:b/>
          <w:bCs/>
          <w:color w:val="FF0000"/>
          <w:sz w:val="72"/>
          <w:szCs w:val="72"/>
        </w:rPr>
      </w:pPr>
      <w:r w:rsidRPr="006C629E">
        <w:rPr>
          <w:rFonts w:ascii="HASENAT" w:hAnsi="HASENAT" w:cs="HASENAT"/>
          <w:b/>
          <w:bCs/>
          <w:color w:val="FF0000"/>
          <w:sz w:val="72"/>
          <w:szCs w:val="72"/>
          <w:rtl/>
        </w:rPr>
        <w:t>وَقَالَ ارْكَبُوا فٖيهَا بِسْمِ اللّٰهِ مَجْرٰیهَا وَمُرْسٰیهَا اِنَّ رَبّٖى لَغَفُورٌ رَحٖيمٌ</w:t>
      </w:r>
    </w:p>
    <w:p w:rsidR="006C629E" w:rsidRDefault="00707946" w:rsidP="00116579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Ve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kale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’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rkeb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û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f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îhâ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bismil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hi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mecr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h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ve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murs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âhâ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,</w:t>
      </w:r>
    </w:p>
    <w:p w:rsidR="00707946" w:rsidRPr="006C629E" w:rsidRDefault="00707946" w:rsidP="006C629E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inne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rabb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î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le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ğaf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û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ru</w:t>
      </w:r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’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r</w:t>
      </w:r>
      <w:proofErr w:type="spellEnd"/>
      <w:r w:rsidR="00116579" w:rsidRPr="006C629E">
        <w:rPr>
          <w:rFonts w:ascii="Verdana" w:hAnsi="Verdana" w:cs="Verdana"/>
          <w:b/>
          <w:bCs/>
          <w:sz w:val="20"/>
          <w:szCs w:val="20"/>
          <w:u w:val="single"/>
        </w:rPr>
        <w:t>-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rahîm.</w:t>
      </w:r>
    </w:p>
    <w:p w:rsidR="00707946" w:rsidRDefault="00707946" w:rsidP="00F91975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707946" w:rsidRDefault="00707946" w:rsidP="00F91975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“(Nuh) dedi ki: ‘Binin içerisine. Onun akması da, durması da Allah’ın adıyladır. </w:t>
      </w:r>
      <w:proofErr w:type="spellStart"/>
      <w:r>
        <w:rPr>
          <w:rFonts w:ascii="Verdana" w:hAnsi="Verdana" w:cs="Verdana"/>
          <w:sz w:val="20"/>
          <w:szCs w:val="20"/>
        </w:rPr>
        <w:t>Şeksiz</w:t>
      </w:r>
      <w:proofErr w:type="spellEnd"/>
      <w:r>
        <w:rPr>
          <w:rFonts w:ascii="Verdana" w:hAnsi="Verdana" w:cs="Verdana"/>
          <w:sz w:val="20"/>
          <w:szCs w:val="20"/>
        </w:rPr>
        <w:t xml:space="preserve"> şüphesiz Rabbim çok </w:t>
      </w:r>
      <w:proofErr w:type="spellStart"/>
      <w:r>
        <w:rPr>
          <w:rFonts w:ascii="Verdana" w:hAnsi="Verdana" w:cs="Verdana"/>
          <w:sz w:val="20"/>
          <w:szCs w:val="20"/>
        </w:rPr>
        <w:t>yarlığayıcıdır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hAnsi="Verdana" w:cs="Verdana"/>
          <w:sz w:val="20"/>
          <w:szCs w:val="20"/>
        </w:rPr>
        <w:t>Ğafûr’dur</w:t>
      </w:r>
      <w:proofErr w:type="spellEnd"/>
      <w:r>
        <w:rPr>
          <w:rFonts w:ascii="Verdana" w:hAnsi="Verdana" w:cs="Verdana"/>
          <w:sz w:val="20"/>
          <w:szCs w:val="20"/>
        </w:rPr>
        <w:t>), çok esirgeyicidir (</w:t>
      </w:r>
      <w:proofErr w:type="spellStart"/>
      <w:r>
        <w:rPr>
          <w:rFonts w:ascii="Verdana" w:hAnsi="Verdana" w:cs="Verdana"/>
          <w:sz w:val="20"/>
          <w:szCs w:val="20"/>
        </w:rPr>
        <w:t>Rahîm’dir</w:t>
      </w:r>
      <w:proofErr w:type="spellEnd"/>
      <w:r>
        <w:rPr>
          <w:rFonts w:ascii="Verdana" w:hAnsi="Verdana" w:cs="Verdana"/>
          <w:sz w:val="20"/>
          <w:szCs w:val="20"/>
        </w:rPr>
        <w:t xml:space="preserve">)’.” </w:t>
      </w:r>
    </w:p>
    <w:p w:rsidR="00707946" w:rsidRDefault="00707946" w:rsidP="00F91975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07946" w:rsidRPr="00E56CB0" w:rsidRDefault="00707946" w:rsidP="00707946">
      <w:pPr>
        <w:rPr>
          <w:b/>
          <w:bCs/>
        </w:rPr>
      </w:pPr>
      <w:proofErr w:type="spellStart"/>
      <w:r w:rsidRPr="00E56CB0">
        <w:rPr>
          <w:b/>
          <w:bCs/>
        </w:rPr>
        <w:t>Zuhruf</w:t>
      </w:r>
      <w:proofErr w:type="spellEnd"/>
      <w:r w:rsidRPr="00E56CB0">
        <w:rPr>
          <w:b/>
          <w:bCs/>
        </w:rPr>
        <w:t xml:space="preserve"> </w:t>
      </w:r>
      <w:proofErr w:type="spellStart"/>
      <w:r w:rsidRPr="00E56CB0">
        <w:rPr>
          <w:b/>
          <w:bCs/>
        </w:rPr>
        <w:t>Sûresi</w:t>
      </w:r>
      <w:proofErr w:type="spellEnd"/>
      <w:r w:rsidRPr="00E56CB0">
        <w:rPr>
          <w:b/>
          <w:bCs/>
        </w:rPr>
        <w:t xml:space="preserve"> 43/12-13. </w:t>
      </w:r>
      <w:proofErr w:type="spellStart"/>
      <w:r w:rsidRPr="00E56CB0">
        <w:rPr>
          <w:b/>
          <w:bCs/>
        </w:rPr>
        <w:t>Âyet</w:t>
      </w:r>
      <w:proofErr w:type="spellEnd"/>
      <w:r w:rsidRPr="00E56CB0">
        <w:rPr>
          <w:b/>
          <w:bCs/>
        </w:rPr>
        <w:t>-i Kerîmeler:</w:t>
      </w:r>
    </w:p>
    <w:p w:rsidR="0009102A" w:rsidRDefault="00707946" w:rsidP="0009102A">
      <w:pPr>
        <w:autoSpaceDE w:val="0"/>
        <w:autoSpaceDN w:val="0"/>
        <w:bidi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>
        <w:rPr>
          <w:rFonts w:ascii="HASENAT" w:hAnsi="HASENAT" w:cs="HASENAT"/>
          <w:sz w:val="40"/>
          <w:szCs w:val="40"/>
          <w:rtl/>
        </w:rPr>
        <w:t>وَالَّذٖى خَلَقَ الْاَزْوَاجَ كُلَّهَا وَجَعَلَ لَكُمْ مِنَ الْفُلْكِ وَالْاَنْعَامِ مَا تَرْكَبُونَ</w:t>
      </w:r>
      <w:r w:rsidR="0009102A">
        <w:rPr>
          <w:rFonts w:ascii="HASENAT" w:hAnsi="HASENAT" w:cs="HASENAT"/>
          <w:sz w:val="40"/>
          <w:szCs w:val="40"/>
        </w:rPr>
        <w:t xml:space="preserve"> 12</w:t>
      </w:r>
    </w:p>
    <w:p w:rsidR="0009102A" w:rsidRDefault="0009102A" w:rsidP="003D74AC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Ve</w:t>
      </w:r>
      <w:r w:rsidR="003D74AC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l</w:t>
      </w:r>
      <w:r w:rsidR="003D74AC">
        <w:rPr>
          <w:rFonts w:ascii="Verdana" w:hAnsi="Verdana" w:cs="Verdana"/>
          <w:sz w:val="20"/>
          <w:szCs w:val="20"/>
        </w:rPr>
        <w:t>-lezî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haleka</w:t>
      </w:r>
      <w:r w:rsidR="003D74AC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l</w:t>
      </w:r>
      <w:proofErr w:type="spellEnd"/>
      <w:r w:rsidR="003D74AC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3D74AC">
        <w:rPr>
          <w:rFonts w:ascii="Verdana" w:hAnsi="Verdana" w:cs="Verdana"/>
          <w:sz w:val="20"/>
          <w:szCs w:val="20"/>
        </w:rPr>
        <w:t>ezvâ</w:t>
      </w:r>
      <w:r>
        <w:rPr>
          <w:rFonts w:ascii="Verdana" w:hAnsi="Verdana" w:cs="Verdana"/>
          <w:sz w:val="20"/>
          <w:szCs w:val="20"/>
        </w:rPr>
        <w:t>ce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kulleh</w:t>
      </w:r>
      <w:r w:rsidR="003D74AC">
        <w:rPr>
          <w:rFonts w:ascii="Verdana" w:hAnsi="Verdana" w:cs="Verdana"/>
          <w:sz w:val="20"/>
          <w:szCs w:val="20"/>
        </w:rPr>
        <w:t>â</w:t>
      </w:r>
      <w:proofErr w:type="spellEnd"/>
      <w:r>
        <w:rPr>
          <w:rFonts w:ascii="Verdana" w:hAnsi="Verdana" w:cs="Verdana"/>
          <w:sz w:val="20"/>
          <w:szCs w:val="20"/>
        </w:rPr>
        <w:t xml:space="preserve"> ve </w:t>
      </w:r>
      <w:proofErr w:type="spellStart"/>
      <w:r>
        <w:rPr>
          <w:rFonts w:ascii="Verdana" w:hAnsi="Verdana" w:cs="Verdana"/>
          <w:sz w:val="20"/>
          <w:szCs w:val="20"/>
        </w:rPr>
        <w:t>ceale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lekum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mine</w:t>
      </w:r>
      <w:r w:rsidR="003D74AC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l</w:t>
      </w:r>
      <w:proofErr w:type="spellEnd"/>
      <w:r w:rsidR="003D74AC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fulki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ve</w:t>
      </w:r>
      <w:r w:rsidR="003D74AC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l</w:t>
      </w:r>
      <w:proofErr w:type="spellEnd"/>
      <w:r w:rsidR="003D74AC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3D74AC">
        <w:rPr>
          <w:rFonts w:ascii="Verdana" w:hAnsi="Verdana" w:cs="Verdana"/>
          <w:sz w:val="20"/>
          <w:szCs w:val="20"/>
        </w:rPr>
        <w:t>en'âmi</w:t>
      </w:r>
      <w:proofErr w:type="spellEnd"/>
      <w:r w:rsidR="003D74A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3D74AC">
        <w:rPr>
          <w:rFonts w:ascii="Verdana" w:hAnsi="Verdana" w:cs="Verdana"/>
          <w:sz w:val="20"/>
          <w:szCs w:val="20"/>
        </w:rPr>
        <w:t>mâ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terkebûn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</w:p>
    <w:p w:rsidR="00707946" w:rsidRPr="006C629E" w:rsidRDefault="00707946" w:rsidP="0009102A">
      <w:pPr>
        <w:autoSpaceDE w:val="0"/>
        <w:autoSpaceDN w:val="0"/>
        <w:bidi/>
        <w:adjustRightInd w:val="0"/>
        <w:spacing w:after="0" w:line="240" w:lineRule="auto"/>
        <w:rPr>
          <w:rFonts w:ascii="HASENAT" w:hAnsi="HASENAT" w:cs="HASENAT"/>
          <w:b/>
          <w:bCs/>
          <w:color w:val="FF0000"/>
          <w:sz w:val="72"/>
          <w:szCs w:val="72"/>
        </w:rPr>
      </w:pPr>
      <w:r>
        <w:rPr>
          <w:rFonts w:ascii="HASENAT" w:hAnsi="HASENAT" w:cs="HASENAT"/>
          <w:sz w:val="40"/>
          <w:szCs w:val="40"/>
          <w:rtl/>
        </w:rPr>
        <w:t xml:space="preserve">لِتَسْتَوُا عَلٰى ظُهُورِهٖ ثُمَّ تَذْكُرُوا نِعْمَةَ رَبِّكُمْ اِذَا اسْتَوَيْتُمْ عَلَيْهِ وَتَقُولُوا </w:t>
      </w:r>
      <w:r w:rsidRPr="006C629E">
        <w:rPr>
          <w:rFonts w:ascii="HASENAT" w:hAnsi="HASENAT" w:cs="HASENAT"/>
          <w:b/>
          <w:bCs/>
          <w:color w:val="FF0000"/>
          <w:sz w:val="72"/>
          <w:szCs w:val="72"/>
          <w:rtl/>
        </w:rPr>
        <w:t>سُبْحَانَ الَّذٖى سَخَّرَ لَنَا هٰـذَا وَمَا كُنَّا لَهُ مُقْرِنٖينَ</w:t>
      </w:r>
      <w:r w:rsidR="0009102A" w:rsidRPr="006C629E">
        <w:rPr>
          <w:rFonts w:ascii="HASENAT" w:hAnsi="HASENAT" w:cs="HASENAT"/>
          <w:b/>
          <w:bCs/>
          <w:color w:val="FF0000"/>
          <w:szCs w:val="24"/>
        </w:rPr>
        <w:t>13</w:t>
      </w:r>
    </w:p>
    <w:p w:rsidR="0009102A" w:rsidRDefault="0009102A" w:rsidP="006C629E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Li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testev</w:t>
      </w:r>
      <w:r w:rsidR="003D74AC">
        <w:rPr>
          <w:rFonts w:ascii="Verdana" w:hAnsi="Verdana" w:cs="Verdana"/>
          <w:sz w:val="20"/>
          <w:szCs w:val="20"/>
        </w:rPr>
        <w:t>û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al</w:t>
      </w:r>
      <w:r w:rsidR="003D74AC">
        <w:rPr>
          <w:rFonts w:ascii="Verdana" w:hAnsi="Verdana" w:cs="Verdana"/>
          <w:sz w:val="20"/>
          <w:szCs w:val="20"/>
        </w:rPr>
        <w:t>â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zuh</w:t>
      </w:r>
      <w:r w:rsidR="003D74AC">
        <w:rPr>
          <w:rFonts w:ascii="Verdana" w:hAnsi="Verdana" w:cs="Verdana"/>
          <w:sz w:val="20"/>
          <w:szCs w:val="20"/>
        </w:rPr>
        <w:t>û</w:t>
      </w:r>
      <w:r>
        <w:rPr>
          <w:rFonts w:ascii="Verdana" w:hAnsi="Verdana" w:cs="Verdana"/>
          <w:sz w:val="20"/>
          <w:szCs w:val="20"/>
        </w:rPr>
        <w:t>rihi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summe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tezkuru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ni'mete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rabbikum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ize</w:t>
      </w:r>
      <w:r w:rsidR="003D74AC">
        <w:rPr>
          <w:rFonts w:ascii="Verdana" w:hAnsi="Verdana" w:cs="Verdana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steveytum</w:t>
      </w:r>
      <w:proofErr w:type="spellEnd"/>
      <w:r>
        <w:rPr>
          <w:rFonts w:ascii="Verdana" w:hAnsi="Verdana" w:cs="Verdana"/>
          <w:sz w:val="20"/>
          <w:szCs w:val="20"/>
        </w:rPr>
        <w:t xml:space="preserve"> aleyhi ve </w:t>
      </w:r>
      <w:proofErr w:type="spellStart"/>
      <w:r>
        <w:rPr>
          <w:rFonts w:ascii="Verdana" w:hAnsi="Verdana" w:cs="Verdana"/>
          <w:sz w:val="20"/>
          <w:szCs w:val="20"/>
        </w:rPr>
        <w:t>tek</w:t>
      </w:r>
      <w:r w:rsidR="006C629E">
        <w:rPr>
          <w:rFonts w:ascii="Verdana" w:hAnsi="Verdana" w:cs="Verdana"/>
          <w:sz w:val="20"/>
          <w:szCs w:val="20"/>
        </w:rPr>
        <w:t>û</w:t>
      </w:r>
      <w:r>
        <w:rPr>
          <w:rFonts w:ascii="Verdana" w:hAnsi="Verdana" w:cs="Verdana"/>
          <w:sz w:val="20"/>
          <w:szCs w:val="20"/>
        </w:rPr>
        <w:t>l</w:t>
      </w:r>
      <w:r w:rsidR="006C629E">
        <w:rPr>
          <w:rFonts w:ascii="Verdana" w:hAnsi="Verdana" w:cs="Verdana"/>
          <w:sz w:val="20"/>
          <w:szCs w:val="20"/>
        </w:rPr>
        <w:t>û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subh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nel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’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lez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î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sehhara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len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h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âzâ</w:t>
      </w:r>
      <w:proofErr w:type="spellEnd"/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ve </w:t>
      </w:r>
      <w:proofErr w:type="spellStart"/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mâ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kunn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leh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û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mukrinîn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9102A" w:rsidRDefault="0009102A" w:rsidP="000910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9102A" w:rsidRDefault="0009102A" w:rsidP="0009102A">
      <w:pPr>
        <w:autoSpaceDE w:val="0"/>
        <w:autoSpaceDN w:val="0"/>
        <w:bidi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 w:rsidRPr="006C629E">
        <w:rPr>
          <w:rFonts w:ascii="HASENAT" w:hAnsi="HASENAT" w:cs="HASENAT"/>
          <w:b/>
          <w:bCs/>
          <w:color w:val="FF0000"/>
          <w:sz w:val="72"/>
          <w:szCs w:val="72"/>
          <w:rtl/>
        </w:rPr>
        <w:t>وَاِنَّا اِلٰى رَبِّنَا لَمُنْقَلِبُونَ</w:t>
      </w:r>
      <w:r w:rsidRPr="001802EF">
        <w:rPr>
          <w:rFonts w:ascii="HASENAT" w:hAnsi="HASENAT" w:cs="HASENAT"/>
          <w:color w:val="FF0000"/>
          <w:sz w:val="40"/>
          <w:szCs w:val="40"/>
        </w:rPr>
        <w:t xml:space="preserve"> </w:t>
      </w:r>
      <w:r w:rsidRPr="006C629E">
        <w:rPr>
          <w:rFonts w:ascii="HASENAT" w:hAnsi="HASENAT" w:cs="HASENAT"/>
          <w:szCs w:val="24"/>
        </w:rPr>
        <w:t>14</w:t>
      </w:r>
    </w:p>
    <w:p w:rsidR="0009102A" w:rsidRPr="006C629E" w:rsidRDefault="0009102A" w:rsidP="003D74AC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Ve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inn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il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rabbin</w:t>
      </w:r>
      <w:r w:rsidR="003D74AC" w:rsidRPr="006C629E">
        <w:rPr>
          <w:rFonts w:ascii="Verdana" w:hAnsi="Verdana" w:cs="Verdana"/>
          <w:b/>
          <w:bCs/>
          <w:sz w:val="20"/>
          <w:szCs w:val="20"/>
          <w:u w:val="single"/>
        </w:rPr>
        <w:t>â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 xml:space="preserve"> le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munkalibûn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  <w:u w:val="single"/>
        </w:rPr>
        <w:t>.</w:t>
      </w:r>
    </w:p>
    <w:p w:rsidR="0009102A" w:rsidRDefault="0009102A" w:rsidP="000910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9102A" w:rsidRDefault="0009102A" w:rsidP="000910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12- “(O Allah ki) bütün (</w:t>
      </w:r>
      <w:proofErr w:type="gramStart"/>
      <w:r>
        <w:rPr>
          <w:rFonts w:ascii="Verdana" w:hAnsi="Verdana" w:cs="Verdana"/>
          <w:sz w:val="20"/>
          <w:szCs w:val="20"/>
        </w:rPr>
        <w:t>mahlukları</w:t>
      </w:r>
      <w:proofErr w:type="gramEnd"/>
      <w:r>
        <w:rPr>
          <w:rFonts w:ascii="Verdana" w:hAnsi="Verdana" w:cs="Verdana"/>
          <w:sz w:val="20"/>
          <w:szCs w:val="20"/>
        </w:rPr>
        <w:t xml:space="preserve">/çiftleri) sınıf </w:t>
      </w:r>
      <w:proofErr w:type="spellStart"/>
      <w:r>
        <w:rPr>
          <w:rFonts w:ascii="Verdana" w:hAnsi="Verdana" w:cs="Verdana"/>
          <w:sz w:val="20"/>
          <w:szCs w:val="20"/>
        </w:rPr>
        <w:t>sınıf</w:t>
      </w:r>
      <w:proofErr w:type="spellEnd"/>
      <w:r>
        <w:rPr>
          <w:rFonts w:ascii="Verdana" w:hAnsi="Verdana" w:cs="Verdana"/>
          <w:sz w:val="20"/>
          <w:szCs w:val="20"/>
        </w:rPr>
        <w:t xml:space="preserve"> yaratmış, sizin için gemilerden, hayvanlardan bineceğiniz şeyleri meydana getirmiştir.</w:t>
      </w:r>
    </w:p>
    <w:p w:rsidR="0009102A" w:rsidRDefault="0009102A" w:rsidP="000910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9102A" w:rsidRPr="006C629E" w:rsidRDefault="0009102A" w:rsidP="00E56C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13-14- </w:t>
      </w:r>
      <w:proofErr w:type="spellStart"/>
      <w:r>
        <w:rPr>
          <w:rFonts w:ascii="Verdana" w:hAnsi="Verdana" w:cs="Verdana"/>
          <w:sz w:val="20"/>
          <w:szCs w:val="20"/>
        </w:rPr>
        <w:t>Tâ</w:t>
      </w:r>
      <w:proofErr w:type="spellEnd"/>
      <w:r>
        <w:rPr>
          <w:rFonts w:ascii="Verdana" w:hAnsi="Verdana" w:cs="Verdana"/>
          <w:sz w:val="20"/>
          <w:szCs w:val="20"/>
        </w:rPr>
        <w:t xml:space="preserve"> ki sırtlarında karar kılasınız/binesiniz, sonra üzerlerine yerleşince (kalplerinizle) Rabbinizin nimetini iyice düşünesiniz ve (dilinizle de):</w:t>
      </w:r>
      <w:r w:rsidRPr="006C629E">
        <w:rPr>
          <w:rFonts w:ascii="Verdana" w:hAnsi="Verdana" w:cs="Verdana"/>
          <w:b/>
          <w:bCs/>
          <w:sz w:val="20"/>
          <w:szCs w:val="20"/>
        </w:rPr>
        <w:t>’Bunları biz</w:t>
      </w:r>
      <w:r w:rsidR="001E1D60" w:rsidRPr="006C629E">
        <w:rPr>
          <w:rFonts w:ascii="Verdana" w:hAnsi="Verdana" w:cs="Verdana"/>
          <w:b/>
          <w:bCs/>
          <w:sz w:val="20"/>
          <w:szCs w:val="20"/>
        </w:rPr>
        <w:t>im</w:t>
      </w:r>
      <w:r w:rsidRPr="006C629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E1D60" w:rsidRPr="006C629E">
        <w:rPr>
          <w:rFonts w:ascii="Verdana" w:hAnsi="Verdana" w:cs="Verdana"/>
          <w:b/>
          <w:bCs/>
          <w:sz w:val="20"/>
          <w:szCs w:val="20"/>
        </w:rPr>
        <w:t>hizmetimize veren</w:t>
      </w:r>
      <w:r w:rsidRPr="006C629E">
        <w:rPr>
          <w:rFonts w:ascii="Verdana" w:hAnsi="Verdana" w:cs="Verdana"/>
          <w:b/>
          <w:bCs/>
          <w:sz w:val="20"/>
          <w:szCs w:val="20"/>
        </w:rPr>
        <w:t xml:space="preserve"> Allah’ın </w:t>
      </w:r>
      <w:proofErr w:type="spellStart"/>
      <w:r w:rsidRPr="006C629E">
        <w:rPr>
          <w:rFonts w:ascii="Verdana" w:hAnsi="Verdana" w:cs="Verdana"/>
          <w:b/>
          <w:bCs/>
          <w:sz w:val="20"/>
          <w:szCs w:val="20"/>
        </w:rPr>
        <w:t>şânı</w:t>
      </w:r>
      <w:proofErr w:type="spellEnd"/>
      <w:r w:rsidRPr="006C629E">
        <w:rPr>
          <w:rFonts w:ascii="Verdana" w:hAnsi="Verdana" w:cs="Verdana"/>
          <w:b/>
          <w:bCs/>
          <w:sz w:val="20"/>
          <w:szCs w:val="20"/>
        </w:rPr>
        <w:t xml:space="preserve"> ne yücedir, </w:t>
      </w:r>
      <w:r w:rsidR="001E1D60" w:rsidRPr="006C629E">
        <w:rPr>
          <w:rFonts w:ascii="Verdana" w:hAnsi="Verdana" w:cs="Verdana"/>
          <w:b/>
          <w:bCs/>
          <w:sz w:val="20"/>
          <w:szCs w:val="20"/>
        </w:rPr>
        <w:t xml:space="preserve">her türlü eksiklikten </w:t>
      </w:r>
      <w:r w:rsidRPr="006C629E">
        <w:rPr>
          <w:rFonts w:ascii="Verdana" w:hAnsi="Verdana" w:cs="Verdana"/>
          <w:b/>
          <w:bCs/>
          <w:sz w:val="20"/>
          <w:szCs w:val="20"/>
        </w:rPr>
        <w:t xml:space="preserve">münezzehtir. </w:t>
      </w:r>
      <w:proofErr w:type="gramStart"/>
      <w:r w:rsidR="001E1D60" w:rsidRPr="006C629E">
        <w:rPr>
          <w:rFonts w:ascii="Verdana" w:hAnsi="Verdana" w:cs="Verdana"/>
          <w:b/>
          <w:bCs/>
          <w:sz w:val="20"/>
          <w:szCs w:val="20"/>
        </w:rPr>
        <w:t>Yoksa,</w:t>
      </w:r>
      <w:proofErr w:type="gramEnd"/>
      <w:r w:rsidR="001E1D60" w:rsidRPr="006C629E">
        <w:rPr>
          <w:rFonts w:ascii="Verdana" w:hAnsi="Verdana" w:cs="Verdana"/>
          <w:b/>
          <w:bCs/>
          <w:sz w:val="20"/>
          <w:szCs w:val="20"/>
        </w:rPr>
        <w:t xml:space="preserve"> (O lütfetmeseydi), </w:t>
      </w:r>
      <w:r w:rsidRPr="006C629E">
        <w:rPr>
          <w:rFonts w:ascii="Verdana" w:hAnsi="Verdana" w:cs="Verdana"/>
          <w:b/>
          <w:bCs/>
          <w:sz w:val="20"/>
          <w:szCs w:val="20"/>
        </w:rPr>
        <w:t xml:space="preserve">biz bunlara güç yetiremezdik. </w:t>
      </w:r>
      <w:r w:rsidR="00E56CB0" w:rsidRPr="006C629E">
        <w:rPr>
          <w:rFonts w:ascii="Verdana" w:hAnsi="Verdana" w:cs="Verdana"/>
          <w:b/>
          <w:bCs/>
          <w:sz w:val="20"/>
          <w:szCs w:val="20"/>
        </w:rPr>
        <w:t>Ve bi</w:t>
      </w:r>
      <w:r w:rsidRPr="006C629E">
        <w:rPr>
          <w:rFonts w:ascii="Verdana" w:hAnsi="Verdana" w:cs="Verdana"/>
          <w:b/>
          <w:bCs/>
          <w:sz w:val="20"/>
          <w:szCs w:val="20"/>
        </w:rPr>
        <w:t xml:space="preserve">z herhalde, </w:t>
      </w:r>
      <w:r w:rsidR="00E56CB0" w:rsidRPr="006C629E">
        <w:rPr>
          <w:rFonts w:ascii="Verdana" w:hAnsi="Verdana" w:cs="Verdana"/>
          <w:b/>
          <w:bCs/>
          <w:sz w:val="20"/>
          <w:szCs w:val="20"/>
        </w:rPr>
        <w:t>dönüp dolaşıp</w:t>
      </w:r>
      <w:r w:rsidRPr="006C629E">
        <w:rPr>
          <w:rFonts w:ascii="Verdana" w:hAnsi="Verdana" w:cs="Verdana"/>
          <w:b/>
          <w:bCs/>
          <w:sz w:val="20"/>
          <w:szCs w:val="20"/>
        </w:rPr>
        <w:t xml:space="preserve"> Rabbimize gidicileriz’, diyesiniz.”</w:t>
      </w:r>
    </w:p>
    <w:p w:rsidR="0009102A" w:rsidRDefault="0009102A" w:rsidP="000910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07946" w:rsidRDefault="00707946">
      <w:bookmarkStart w:id="0" w:name="_GoBack"/>
      <w:bookmarkEnd w:id="0"/>
    </w:p>
    <w:sectPr w:rsidR="007079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HASENAT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46"/>
    <w:rsid w:val="0009102A"/>
    <w:rsid w:val="000B0EEB"/>
    <w:rsid w:val="00116579"/>
    <w:rsid w:val="001802EF"/>
    <w:rsid w:val="001E1D60"/>
    <w:rsid w:val="00294B39"/>
    <w:rsid w:val="003D74AC"/>
    <w:rsid w:val="006C629E"/>
    <w:rsid w:val="00707946"/>
    <w:rsid w:val="00E56CB0"/>
    <w:rsid w:val="00F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9991-2660-4A06-BA55-C60688FA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1340</Characters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2015-03-06T15:50:00Z</dcterms:created>
  <dcterms:modified xsi:type="dcterms:W3CDTF">2015-03-06T17:06:00Z</dcterms:modified>
</cp:coreProperties>
</file>